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34E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DFD79D" wp14:editId="555F905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D9E8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70737990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90B72D0" w14:textId="77777777"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674065CF" w14:textId="77777777"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8EA4A5" w14:textId="77777777"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14:paraId="774F1DBD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4C6A9" w14:textId="2622B5BC" w:rsidR="004D5512" w:rsidRPr="004D5512" w:rsidRDefault="00E53899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0D30E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F49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C3DD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0D30E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C3DD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E52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30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3DD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EA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</w:t>
      </w:r>
      <w:proofErr w:type="gramStart"/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0D30E0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proofErr w:type="gramEnd"/>
    </w:p>
    <w:p w14:paraId="50B6038E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1B34755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5C4858A" w14:textId="77777777" w:rsidR="002E528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2"/>
      </w:tblGrid>
      <w:tr w:rsidR="002E5282" w14:paraId="20C70F02" w14:textId="77777777" w:rsidTr="00264E34">
        <w:tc>
          <w:tcPr>
            <w:tcW w:w="4503" w:type="dxa"/>
          </w:tcPr>
          <w:p w14:paraId="5F43A3C5" w14:textId="712BE3FE" w:rsidR="002E5282" w:rsidRPr="002E5282" w:rsidRDefault="002E5282" w:rsidP="00D23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решение вопроса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 местного бюджета МО 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CC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«Осуществление защиты прав потребителей»</w:t>
            </w:r>
          </w:p>
        </w:tc>
        <w:tc>
          <w:tcPr>
            <w:tcW w:w="0" w:type="auto"/>
          </w:tcPr>
          <w:p w14:paraId="40EEB5F3" w14:textId="77777777" w:rsidR="002E5282" w:rsidRDefault="002E5282" w:rsidP="004D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979081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F50FF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231FF3" w14:textId="77777777"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 кодексом</w:t>
      </w:r>
      <w:proofErr w:type="gramEnd"/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14:paraId="638D9AE5" w14:textId="77777777"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7C396E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AB3FC91" w14:textId="77777777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D04B8" w14:textId="2F602D58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</w:t>
      </w:r>
      <w:proofErr w:type="spellStart"/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мероприятий,направленных</w:t>
      </w:r>
      <w:proofErr w:type="spellEnd"/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МО г. Петергоф «Осуществление защиты прав потребителей» на 20</w:t>
      </w:r>
      <w:r w:rsidR="00EA00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D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70DAC99A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официального опубликования.  </w:t>
      </w:r>
    </w:p>
    <w:p w14:paraId="14751315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14:paraId="6A69C319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E984E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5DCB4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6809C51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EF9885F" w14:textId="77777777" w:rsidR="004D5512" w:rsidRPr="004D5512" w:rsidRDefault="002E528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</w:t>
      </w:r>
      <w:r w:rsidR="00F72E2D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35F18026" w14:textId="77777777" w:rsidR="004D5512" w:rsidRPr="004D5512" w:rsidRDefault="004D5512" w:rsidP="004D5512">
      <w:pPr>
        <w:spacing w:after="200" w:line="276" w:lineRule="auto"/>
      </w:pPr>
    </w:p>
    <w:p w14:paraId="0CCE1144" w14:textId="77777777"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920E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883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DD07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4C15" w14:textId="77777777"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DC582BF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14:paraId="6D3586F1" w14:textId="77777777"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14:paraId="3986B62D" w14:textId="47AFAD56" w:rsidR="00C37F75" w:rsidRPr="00C37F75" w:rsidRDefault="00D1557A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D30E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3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0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C3D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0E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14:paraId="0007A21C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</w:t>
      </w:r>
    </w:p>
    <w:p w14:paraId="3FE2C3C5" w14:textId="77777777" w:rsidR="00C37F75" w:rsidRPr="00C37F75" w:rsidRDefault="004A04E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г. Петергоф</w:t>
      </w:r>
    </w:p>
    <w:p w14:paraId="797D2DDD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561D5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F7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Егорова</w:t>
      </w:r>
    </w:p>
    <w:p w14:paraId="30970D9C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1DC5C" w14:textId="5E45F6E3" w:rsidR="00C37F75" w:rsidRDefault="00D1557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D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29F8239" w14:textId="77777777"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A584" w14:textId="77777777"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14:paraId="20018682" w14:textId="77777777" w:rsidR="009670A6" w:rsidRPr="0076087C" w:rsidRDefault="002E5282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14:paraId="7591DCA0" w14:textId="29C6DE29" w:rsidR="009670A6" w:rsidRDefault="009670A6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>«Осуществление защиты прав потребителей» на 20</w:t>
      </w:r>
      <w:r w:rsidR="00EA00DA">
        <w:rPr>
          <w:rFonts w:ascii="Times New Roman" w:hAnsi="Times New Roman" w:cs="Times New Roman"/>
          <w:sz w:val="24"/>
          <w:szCs w:val="24"/>
        </w:rPr>
        <w:t>2</w:t>
      </w:r>
      <w:r w:rsidR="00CC3DD7">
        <w:rPr>
          <w:rFonts w:ascii="Times New Roman" w:hAnsi="Times New Roman" w:cs="Times New Roman"/>
          <w:sz w:val="24"/>
          <w:szCs w:val="24"/>
        </w:rPr>
        <w:t>2</w:t>
      </w:r>
      <w:r w:rsidRPr="0076087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7C9D730" w14:textId="77777777" w:rsidR="00264E34" w:rsidRPr="0076087C" w:rsidRDefault="00264E34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63"/>
        <w:gridCol w:w="1560"/>
        <w:gridCol w:w="2126"/>
        <w:gridCol w:w="1701"/>
      </w:tblGrid>
      <w:tr w:rsidR="009670A6" w:rsidRPr="0076087C" w14:paraId="3FA8F653" w14:textId="77777777" w:rsidTr="002E5282">
        <w:tc>
          <w:tcPr>
            <w:tcW w:w="582" w:type="dxa"/>
          </w:tcPr>
          <w:p w14:paraId="15515064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B85BADB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4563" w:type="dxa"/>
          </w:tcPr>
          <w:p w14:paraId="045E5C0C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14:paraId="32FDEED5" w14:textId="77777777" w:rsidR="002E5282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14:paraId="52C03D3D" w14:textId="77777777" w:rsidR="009670A6" w:rsidRPr="00264E34" w:rsidRDefault="009670A6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26" w:type="dxa"/>
          </w:tcPr>
          <w:p w14:paraId="33FA4186" w14:textId="77777777" w:rsidR="002E5282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Необходимый объем </w:t>
            </w:r>
          </w:p>
          <w:p w14:paraId="22B08EE5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  <w:p w14:paraId="6A66992B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(тыс. руб.) </w:t>
            </w:r>
          </w:p>
        </w:tc>
        <w:tc>
          <w:tcPr>
            <w:tcW w:w="1701" w:type="dxa"/>
          </w:tcPr>
          <w:p w14:paraId="7D0EE660" w14:textId="77777777" w:rsidR="009670A6" w:rsidRPr="00264E34" w:rsidRDefault="009670A6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670A6" w:rsidRPr="0076087C" w14:paraId="67119DE7" w14:textId="77777777" w:rsidTr="002E5282">
        <w:tc>
          <w:tcPr>
            <w:tcW w:w="582" w:type="dxa"/>
          </w:tcPr>
          <w:p w14:paraId="4FFE94F5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3" w:type="dxa"/>
          </w:tcPr>
          <w:p w14:paraId="74A56DCB" w14:textId="77777777" w:rsidR="002E5282" w:rsidRPr="00264E34" w:rsidRDefault="009670A6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обеспечение жителей МО г. Петергоф в области</w:t>
            </w:r>
            <w:r w:rsidR="002E5282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защиты прав потребителей: </w:t>
            </w:r>
          </w:p>
          <w:p w14:paraId="0971E914" w14:textId="77777777" w:rsidR="00264E34" w:rsidRPr="00264E34" w:rsidRDefault="002E5282" w:rsidP="00264E34">
            <w:pPr>
              <w:jc w:val="both"/>
              <w:rPr>
                <w:rFonts w:ascii="Times New Roman" w:hAnsi="Times New Roman" w:cs="Times New Roman"/>
              </w:rPr>
            </w:pPr>
            <w:r w:rsidRPr="00264E34">
              <w:rPr>
                <w:rFonts w:ascii="Times New Roman" w:hAnsi="Times New Roman" w:cs="Times New Roman"/>
              </w:rPr>
              <w:t>размещение тематической информации в официальном периодическом издании МО г. Петергоф газете «Муниципальная перспектива</w:t>
            </w:r>
            <w:proofErr w:type="gramStart"/>
            <w:r w:rsidRPr="00264E34">
              <w:rPr>
                <w:rFonts w:ascii="Times New Roman" w:hAnsi="Times New Roman" w:cs="Times New Roman"/>
              </w:rPr>
              <w:t>»,  на</w:t>
            </w:r>
            <w:proofErr w:type="gramEnd"/>
            <w:r w:rsidRPr="00264E34">
              <w:rPr>
                <w:rFonts w:ascii="Times New Roman" w:hAnsi="Times New Roman" w:cs="Times New Roman"/>
              </w:rPr>
              <w:t xml:space="preserve"> официальном сайте муниципального образования город Петергоф в сети ИНТЕРНЕТ: </w:t>
            </w:r>
          </w:p>
          <w:p w14:paraId="72076021" w14:textId="77777777" w:rsidR="009670A6" w:rsidRPr="00264E34" w:rsidRDefault="00305E59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E5282" w:rsidRPr="00264E34">
                <w:rPr>
                  <w:rStyle w:val="a7"/>
                  <w:rFonts w:ascii="Times New Roman" w:hAnsi="Times New Roman" w:cs="Times New Roman"/>
                </w:rPr>
                <w:t>www.mo-petergof.spb.ru</w:t>
              </w:r>
            </w:hyperlink>
            <w:r w:rsidR="002E5282" w:rsidRPr="00264E34">
              <w:rPr>
                <w:rStyle w:val="a7"/>
                <w:rFonts w:ascii="Times New Roman" w:hAnsi="Times New Roman" w:cs="Times New Roman"/>
              </w:rPr>
              <w:t xml:space="preserve">, </w:t>
            </w:r>
            <w:r w:rsidR="00264E34" w:rsidRPr="00264E34">
              <w:rPr>
                <w:rStyle w:val="a7"/>
                <w:rFonts w:ascii="Times New Roman" w:hAnsi="Times New Roman" w:cs="Times New Roman"/>
              </w:rPr>
              <w:t xml:space="preserve"> и </w:t>
            </w:r>
            <w:r w:rsidR="002E5282" w:rsidRPr="00264E34">
              <w:rPr>
                <w:rStyle w:val="a7"/>
                <w:rFonts w:ascii="Times New Roman" w:hAnsi="Times New Roman" w:cs="Times New Roman"/>
              </w:rPr>
              <w:t xml:space="preserve">в группе  </w:t>
            </w:r>
            <w:hyperlink r:id="rId7" w:history="1"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E5282" w:rsidRPr="00264E34">
                <w:rPr>
                  <w:rStyle w:val="a7"/>
                  <w:rFonts w:ascii="Times New Roman" w:hAnsi="Times New Roman" w:cs="Times New Roman"/>
                </w:rPr>
                <w:t>.</w:t>
              </w:r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/</w:t>
              </w:r>
              <w:r w:rsidR="002E5282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public</w:t>
              </w:r>
              <w:r w:rsidR="002E5282" w:rsidRPr="00264E34">
                <w:rPr>
                  <w:rStyle w:val="a7"/>
                  <w:rFonts w:ascii="Times New Roman" w:hAnsi="Times New Roman" w:cs="Times New Roman"/>
                </w:rPr>
                <w:t>124512539</w:t>
              </w:r>
            </w:hyperlink>
            <w:r w:rsidR="009670A6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1560" w:type="dxa"/>
          </w:tcPr>
          <w:p w14:paraId="1FFFD737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34F00AF5" w14:textId="77777777" w:rsidR="009670A6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77E138C2" w14:textId="77777777" w:rsidR="009670A6" w:rsidRPr="00264E34" w:rsidRDefault="002E5282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164B6FED" w14:textId="77777777" w:rsidR="009670A6" w:rsidRPr="00264E34" w:rsidRDefault="009670A6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E34" w:rsidRPr="0076087C" w14:paraId="20B69885" w14:textId="77777777" w:rsidTr="002E5282">
        <w:tc>
          <w:tcPr>
            <w:tcW w:w="582" w:type="dxa"/>
          </w:tcPr>
          <w:p w14:paraId="29E399B6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3" w:type="dxa"/>
          </w:tcPr>
          <w:p w14:paraId="1B8C9916" w14:textId="77777777" w:rsidR="00264E34" w:rsidRPr="00264E34" w:rsidRDefault="00264E34" w:rsidP="00264E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тематических плакатов на информационных стендах, расположенных на территории МО город Петергоф</w:t>
            </w:r>
          </w:p>
        </w:tc>
        <w:tc>
          <w:tcPr>
            <w:tcW w:w="1560" w:type="dxa"/>
          </w:tcPr>
          <w:p w14:paraId="7BD99CC8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6660A2E9" w14:textId="77777777" w:rsidR="00264E34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2456A108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2A6C8853" w14:textId="77777777" w:rsidR="00264E34" w:rsidRPr="00264E34" w:rsidRDefault="00264E3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52A" w:rsidRPr="0076087C" w14:paraId="544EE947" w14:textId="77777777" w:rsidTr="002E5282">
        <w:tc>
          <w:tcPr>
            <w:tcW w:w="582" w:type="dxa"/>
          </w:tcPr>
          <w:p w14:paraId="1805DAEB" w14:textId="77777777" w:rsidR="00B8752A" w:rsidRPr="00264E34" w:rsidRDefault="00264E34" w:rsidP="00264E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752A" w:rsidRPr="00264E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63" w:type="dxa"/>
          </w:tcPr>
          <w:p w14:paraId="33AC307B" w14:textId="77777777" w:rsidR="00B8752A" w:rsidRPr="00264E34" w:rsidRDefault="00B8752A" w:rsidP="003F0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 круглых столов по вопросам защиты прав потребителей для жителей муниципального образования</w:t>
            </w:r>
          </w:p>
        </w:tc>
        <w:tc>
          <w:tcPr>
            <w:tcW w:w="1560" w:type="dxa"/>
          </w:tcPr>
          <w:p w14:paraId="6FCCA09E" w14:textId="77777777" w:rsidR="00B8752A" w:rsidRPr="00264E34" w:rsidRDefault="00B8752A" w:rsidP="003F06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val="en-US" w:eastAsia="ru-RU"/>
              </w:rPr>
              <w:t>I-IV</w:t>
            </w:r>
          </w:p>
          <w:p w14:paraId="183AC79C" w14:textId="77777777" w:rsidR="00B8752A" w:rsidRPr="00264E34" w:rsidRDefault="00B8752A" w:rsidP="00B875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14:paraId="2208690A" w14:textId="77777777" w:rsidR="00B8752A" w:rsidRPr="00264E34" w:rsidRDefault="00B8752A" w:rsidP="001F5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37B27568" w14:textId="77777777" w:rsidR="00B8752A" w:rsidRPr="00264E34" w:rsidRDefault="00B8752A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672736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84944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                                </w:t>
      </w:r>
    </w:p>
    <w:p w14:paraId="26FF78EA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</w:t>
      </w:r>
      <w:r w:rsidR="004A04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07C9">
        <w:rPr>
          <w:rFonts w:ascii="Times New Roman" w:hAnsi="Times New Roman" w:cs="Times New Roman"/>
          <w:sz w:val="24"/>
          <w:szCs w:val="24"/>
        </w:rPr>
        <w:t xml:space="preserve"> С. М. </w:t>
      </w:r>
      <w:proofErr w:type="spellStart"/>
      <w:r w:rsidRPr="00C207C9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</w:p>
    <w:p w14:paraId="31CE803A" w14:textId="77777777"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9670A6" w:rsidRPr="0076087C" w14:paraId="36DB5ABE" w14:textId="77777777" w:rsidTr="003F06C4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14:paraId="5A19F507" w14:textId="6AA78C89" w:rsidR="007B74DE" w:rsidRPr="007B74DE" w:rsidRDefault="004A04E2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C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                                             </w:t>
            </w:r>
          </w:p>
          <w:p w14:paraId="30DA0415" w14:textId="6B0FF162" w:rsidR="009670A6" w:rsidRPr="0076087C" w:rsidRDefault="004A04E2" w:rsidP="00FC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административно-хозяйственного отдела                                                                  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Зимакова</w:t>
            </w:r>
            <w:proofErr w:type="spellEnd"/>
          </w:p>
        </w:tc>
      </w:tr>
    </w:tbl>
    <w:p w14:paraId="63B96C16" w14:textId="77777777" w:rsidR="0096769E" w:rsidRDefault="00264E34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834FEF2" w14:textId="5B746A39" w:rsidR="00264E34" w:rsidRPr="0076087C" w:rsidRDefault="0096769E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34">
        <w:rPr>
          <w:rFonts w:ascii="Times New Roman" w:eastAsia="Times New Roman" w:hAnsi="Times New Roman" w:cs="Times New Roman"/>
          <w:sz w:val="24"/>
          <w:szCs w:val="24"/>
        </w:rPr>
        <w:t xml:space="preserve"> СОГЛАСОВАНО:</w:t>
      </w:r>
    </w:p>
    <w:p w14:paraId="44254E2C" w14:textId="1BD3A379"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76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структурного подразделения –  </w:t>
      </w:r>
    </w:p>
    <w:p w14:paraId="149D3BE7" w14:textId="126AB759"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676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финансово-экономического отдела   </w:t>
      </w:r>
      <w:r w:rsidR="009676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A0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А. В. Костарева      </w:t>
      </w:r>
    </w:p>
    <w:p w14:paraId="6F0FBBF8" w14:textId="77777777" w:rsidR="009670A6" w:rsidRPr="0076087C" w:rsidRDefault="009670A6" w:rsidP="009670A6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B1BFE" w14:textId="77777777"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24BB4" w14:textId="211906EE" w:rsidR="0096769E" w:rsidRDefault="004A04E2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676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00DA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6769E">
        <w:rPr>
          <w:rFonts w:ascii="Times New Roman" w:hAnsi="Times New Roman" w:cs="Times New Roman"/>
          <w:sz w:val="24"/>
          <w:szCs w:val="24"/>
        </w:rPr>
        <w:t>закупок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и юридического</w:t>
      </w:r>
    </w:p>
    <w:p w14:paraId="445DC5B3" w14:textId="468BD1D8" w:rsidR="009670A6" w:rsidRDefault="0096769E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сопровождения                                                            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</w:t>
      </w:r>
      <w:r w:rsidR="008A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Г.В. </w:t>
      </w:r>
      <w:proofErr w:type="spellStart"/>
      <w:r w:rsidR="008A4242"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p w14:paraId="5C76497B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40EDCB46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882D215" w14:textId="77777777" w:rsidR="0096769E" w:rsidRDefault="0096769E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769E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6"/>
    <w:rsid w:val="000D30E0"/>
    <w:rsid w:val="000D395A"/>
    <w:rsid w:val="000F6283"/>
    <w:rsid w:val="00187AC6"/>
    <w:rsid w:val="001F5673"/>
    <w:rsid w:val="001F7BE6"/>
    <w:rsid w:val="002102B6"/>
    <w:rsid w:val="00264E34"/>
    <w:rsid w:val="00287B9A"/>
    <w:rsid w:val="002E5282"/>
    <w:rsid w:val="00305E59"/>
    <w:rsid w:val="00352E25"/>
    <w:rsid w:val="004A04E2"/>
    <w:rsid w:val="004D5512"/>
    <w:rsid w:val="0076087C"/>
    <w:rsid w:val="00762D3A"/>
    <w:rsid w:val="007B74DE"/>
    <w:rsid w:val="008935B4"/>
    <w:rsid w:val="008A4242"/>
    <w:rsid w:val="008E5CC2"/>
    <w:rsid w:val="009670A6"/>
    <w:rsid w:val="0096769E"/>
    <w:rsid w:val="00984F2E"/>
    <w:rsid w:val="009D7E2A"/>
    <w:rsid w:val="00B8752A"/>
    <w:rsid w:val="00BB397C"/>
    <w:rsid w:val="00BD6BD3"/>
    <w:rsid w:val="00BF4933"/>
    <w:rsid w:val="00C207C9"/>
    <w:rsid w:val="00C37F75"/>
    <w:rsid w:val="00CB4447"/>
    <w:rsid w:val="00CC3DD7"/>
    <w:rsid w:val="00CE4BD9"/>
    <w:rsid w:val="00D1557A"/>
    <w:rsid w:val="00D23102"/>
    <w:rsid w:val="00D31390"/>
    <w:rsid w:val="00D928EE"/>
    <w:rsid w:val="00DF6BE2"/>
    <w:rsid w:val="00E234BA"/>
    <w:rsid w:val="00E53899"/>
    <w:rsid w:val="00EA00DA"/>
    <w:rsid w:val="00F6459F"/>
    <w:rsid w:val="00F71D22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BE6"/>
  <w15:docId w15:val="{2F6A21FC-F4AA-4D4E-8E60-19FE6FC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24512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0AD3-568F-409D-9298-87E7527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5</cp:revision>
  <cp:lastPrinted>2021-09-28T09:56:00Z</cp:lastPrinted>
  <dcterms:created xsi:type="dcterms:W3CDTF">2021-08-26T07:01:00Z</dcterms:created>
  <dcterms:modified xsi:type="dcterms:W3CDTF">2021-10-29T13:50:00Z</dcterms:modified>
</cp:coreProperties>
</file>